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34B" w:rsidRDefault="0049234B" w:rsidP="0049234B">
      <w:pPr>
        <w:tabs>
          <w:tab w:val="right" w:pos="9638"/>
        </w:tabs>
        <w:ind w:firstLine="360"/>
        <w:jc w:val="center"/>
        <w:rPr>
          <w:b/>
        </w:rPr>
      </w:pPr>
      <w:r w:rsidRPr="00880828">
        <w:rPr>
          <w:b/>
        </w:rPr>
        <w:t>SAVIVALDYBĖS TARYBOS SPRENDIMO</w:t>
      </w:r>
      <w:r>
        <w:rPr>
          <w:b/>
        </w:rPr>
        <w:t xml:space="preserve"> „</w:t>
      </w:r>
      <w:r w:rsidRPr="0049234B">
        <w:rPr>
          <w:b/>
        </w:rPr>
        <w:t>DĖL PRITARIMO DALYVAUTI INTERREG VI-A LATVIJOS IR LIETUVOS BENDRADARBIAVIMO PER SIENĄ</w:t>
      </w:r>
      <w:r>
        <w:rPr>
          <w:b/>
        </w:rPr>
        <w:t xml:space="preserve"> </w:t>
      </w:r>
      <w:r w:rsidRPr="0049234B">
        <w:rPr>
          <w:b/>
        </w:rPr>
        <w:t>PROGRAMOS 1-OJO KVIETIMO PROJEKTE</w:t>
      </w:r>
      <w:r w:rsidR="0004141B">
        <w:rPr>
          <w:b/>
        </w:rPr>
        <w:t xml:space="preserve"> </w:t>
      </w:r>
      <w:r w:rsidR="00110E33" w:rsidRPr="00110E33">
        <w:rPr>
          <w:b/>
        </w:rPr>
        <w:t>„</w:t>
      </w:r>
      <w:r w:rsidR="00110E33" w:rsidRPr="00110E33">
        <w:rPr>
          <w:rFonts w:ascii="TimesLT" w:hAnsi="TimesLT"/>
          <w:b/>
          <w:lang w:eastAsia="lt-LT"/>
        </w:rPr>
        <w:t>SKAIDRUMAS, KOMUNIKACIJA IR PASITIKĖJIMAS: SKATINTI LATVIJOS IR LIETUVOS PASIENIO TERITORIJŲ VIETOS VALDŽIOS GEBĖJIMUS PUOSELĖTI IR ĮGALINTI EFEKTYVIĄ INFORMACINĘ EKOSISTEMĄ</w:t>
      </w:r>
      <w:r w:rsidR="00110E33" w:rsidRPr="00110E33">
        <w:rPr>
          <w:b/>
        </w:rPr>
        <w:t>“</w:t>
      </w:r>
      <w:r w:rsidR="00110E33" w:rsidRPr="0049234B">
        <w:rPr>
          <w:b/>
        </w:rPr>
        <w:t xml:space="preserve"> </w:t>
      </w:r>
      <w:r w:rsidR="004164F8">
        <w:rPr>
          <w:b/>
        </w:rPr>
        <w:t xml:space="preserve">PROJEKTO </w:t>
      </w:r>
      <w:r w:rsidRPr="0049234B">
        <w:rPr>
          <w:b/>
        </w:rPr>
        <w:t>PARTNERIO TEISĖMIS</w:t>
      </w:r>
      <w:r>
        <w:rPr>
          <w:b/>
        </w:rPr>
        <w:t xml:space="preserve">“ </w:t>
      </w:r>
      <w:r w:rsidRPr="00880828">
        <w:rPr>
          <w:b/>
        </w:rPr>
        <w:t>PROJEKTO AIŠKINAMASIS RAŠTAS</w:t>
      </w:r>
    </w:p>
    <w:p w:rsidR="0049234B" w:rsidRPr="009064E4" w:rsidRDefault="0049234B" w:rsidP="0049234B">
      <w:pPr>
        <w:tabs>
          <w:tab w:val="right" w:pos="9638"/>
        </w:tabs>
        <w:ind w:firstLine="360"/>
        <w:jc w:val="center"/>
        <w:rPr>
          <w:caps/>
        </w:rPr>
      </w:pPr>
    </w:p>
    <w:p w:rsidR="0049234B" w:rsidRPr="009064E4" w:rsidRDefault="0049234B" w:rsidP="0049234B">
      <w:pPr>
        <w:numPr>
          <w:ilvl w:val="0"/>
          <w:numId w:val="1"/>
        </w:numPr>
        <w:suppressAutoHyphens/>
        <w:contextualSpacing/>
        <w:rPr>
          <w:b/>
        </w:rPr>
      </w:pPr>
      <w:r w:rsidRPr="009064E4">
        <w:rPr>
          <w:b/>
        </w:rPr>
        <w:t>Sprendimo projekto tikslai ir uždaviniai</w:t>
      </w:r>
    </w:p>
    <w:p w:rsidR="0049234B" w:rsidRDefault="0049234B" w:rsidP="0049234B">
      <w:pPr>
        <w:ind w:firstLine="360"/>
        <w:rPr>
          <w:bCs/>
        </w:rPr>
      </w:pPr>
    </w:p>
    <w:p w:rsidR="00751FE5" w:rsidRDefault="0049234B" w:rsidP="0049234B">
      <w:pPr>
        <w:suppressAutoHyphens/>
        <w:ind w:firstLine="720"/>
      </w:pPr>
      <w:r>
        <w:t xml:space="preserve">2022 m. lapkričio 28 d. paskelbtas Europos teritorinio bendradarbiavimo tikslo </w:t>
      </w:r>
      <w:r w:rsidRPr="00154D01">
        <w:t>20</w:t>
      </w:r>
      <w:r>
        <w:t>21</w:t>
      </w:r>
      <w:r w:rsidRPr="00154D01">
        <w:t>–202</w:t>
      </w:r>
      <w:r>
        <w:t>7</w:t>
      </w:r>
      <w:r w:rsidRPr="00154D01">
        <w:t xml:space="preserve"> </w:t>
      </w:r>
      <w:r w:rsidRPr="00726BE9">
        <w:t xml:space="preserve">m. </w:t>
      </w:r>
      <w:proofErr w:type="spellStart"/>
      <w:r w:rsidRPr="00BE2152">
        <w:t>I</w:t>
      </w:r>
      <w:r>
        <w:t>nterreg</w:t>
      </w:r>
      <w:proofErr w:type="spellEnd"/>
      <w:r w:rsidRPr="00BE2152">
        <w:t xml:space="preserve"> V</w:t>
      </w:r>
      <w:r>
        <w:t>I</w:t>
      </w:r>
      <w:r w:rsidR="00A24742" w:rsidRPr="00154D01">
        <w:t>–</w:t>
      </w:r>
      <w:r w:rsidRPr="00BE2152">
        <w:t>A Latvijos ir Lietuvos bendradarbiavimo per sieną programos</w:t>
      </w:r>
      <w:r w:rsidR="001B3CE8">
        <w:t xml:space="preserve"> </w:t>
      </w:r>
      <w:r w:rsidR="00751FE5">
        <w:t xml:space="preserve">(toliau </w:t>
      </w:r>
      <w:r w:rsidR="00A24742" w:rsidRPr="00154D01">
        <w:t>–</w:t>
      </w:r>
      <w:r w:rsidR="00751FE5">
        <w:t xml:space="preserve"> Programa) </w:t>
      </w:r>
      <w:r>
        <w:t xml:space="preserve"> kvietim</w:t>
      </w:r>
      <w:r w:rsidR="00751FE5">
        <w:t>as</w:t>
      </w:r>
      <w:r>
        <w:t xml:space="preserve"> teikti paraiškas</w:t>
      </w:r>
      <w:r w:rsidR="00751FE5">
        <w:t>. Anykščių rajono savivaldybė</w:t>
      </w:r>
      <w:r w:rsidR="00EC545D">
        <w:t>s administracija gavo</w:t>
      </w:r>
      <w:r w:rsidR="00751FE5">
        <w:t xml:space="preserve"> </w:t>
      </w:r>
      <w:proofErr w:type="spellStart"/>
      <w:r w:rsidR="00751FE5">
        <w:t>Rezeknės</w:t>
      </w:r>
      <w:proofErr w:type="spellEnd"/>
      <w:r w:rsidR="00751FE5">
        <w:t xml:space="preserve"> savivaldybės kvietimą dalyvauti projekto </w:t>
      </w:r>
      <w:r w:rsidR="00A24742" w:rsidRPr="00154D01">
        <w:t>–</w:t>
      </w:r>
      <w:r w:rsidR="00751FE5">
        <w:t xml:space="preserve"> </w:t>
      </w:r>
      <w:r w:rsidR="00751FE5">
        <w:rPr>
          <w:rFonts w:ascii="TimesLT" w:hAnsi="TimesLT"/>
          <w:lang w:eastAsia="lt-LT"/>
        </w:rPr>
        <w:t>„S</w:t>
      </w:r>
      <w:r w:rsidR="00751FE5" w:rsidRPr="00D83AF3">
        <w:rPr>
          <w:rFonts w:ascii="TimesLT" w:hAnsi="TimesLT"/>
          <w:lang w:eastAsia="lt-LT"/>
        </w:rPr>
        <w:t xml:space="preserve">kaidrumas, komunikacija ir pasitikėjimas: skatinti </w:t>
      </w:r>
      <w:r w:rsidR="00751FE5">
        <w:rPr>
          <w:rFonts w:ascii="TimesLT" w:hAnsi="TimesLT"/>
          <w:lang w:eastAsia="lt-LT"/>
        </w:rPr>
        <w:t>L</w:t>
      </w:r>
      <w:r w:rsidR="00751FE5" w:rsidRPr="00D83AF3">
        <w:rPr>
          <w:rFonts w:ascii="TimesLT" w:hAnsi="TimesLT"/>
          <w:lang w:eastAsia="lt-LT"/>
        </w:rPr>
        <w:t xml:space="preserve">atvijos ir </w:t>
      </w:r>
      <w:r w:rsidR="00751FE5">
        <w:rPr>
          <w:rFonts w:ascii="TimesLT" w:hAnsi="TimesLT"/>
          <w:lang w:eastAsia="lt-LT"/>
        </w:rPr>
        <w:t>L</w:t>
      </w:r>
      <w:r w:rsidR="00751FE5" w:rsidRPr="00D83AF3">
        <w:rPr>
          <w:rFonts w:ascii="TimesLT" w:hAnsi="TimesLT"/>
          <w:lang w:eastAsia="lt-LT"/>
        </w:rPr>
        <w:t>ietuvos pasienio teritorijų vietos valdžios gebėjimus puoselėti ir įgalinti efektyvią informacinę ekosistemą</w:t>
      </w:r>
      <w:r w:rsidR="00751FE5">
        <w:rPr>
          <w:rFonts w:ascii="TimesLT" w:hAnsi="TimesLT"/>
          <w:lang w:eastAsia="lt-LT"/>
        </w:rPr>
        <w:t>“</w:t>
      </w:r>
      <w:r w:rsidR="0004141B">
        <w:rPr>
          <w:rFonts w:ascii="TimesLT" w:hAnsi="TimesLT"/>
          <w:lang w:eastAsia="lt-LT"/>
        </w:rPr>
        <w:t xml:space="preserve"> (akronimas-CrisisPR)</w:t>
      </w:r>
      <w:r w:rsidR="00751FE5" w:rsidRPr="00726BE9">
        <w:rPr>
          <w:rFonts w:ascii="TimesLT" w:hAnsi="TimesLT"/>
          <w:lang w:eastAsia="lt-LT"/>
        </w:rPr>
        <w:t>,</w:t>
      </w:r>
      <w:r w:rsidR="001B3CE8">
        <w:rPr>
          <w:rFonts w:ascii="TimesLT" w:hAnsi="TimesLT"/>
          <w:lang w:eastAsia="lt-LT"/>
        </w:rPr>
        <w:t xml:space="preserve"> </w:t>
      </w:r>
      <w:r w:rsidR="00751FE5">
        <w:t xml:space="preserve">paraiškos rengime ir </w:t>
      </w:r>
      <w:r w:rsidR="001B3CE8">
        <w:t xml:space="preserve">projekto veiklų </w:t>
      </w:r>
      <w:r w:rsidR="00751FE5">
        <w:t>vykdyme.</w:t>
      </w:r>
      <w:r w:rsidR="00110E33">
        <w:t xml:space="preserve"> Projektas skirtas  savivaldybės išorinės komunikacijos modelio kūrimui ir modifikacijoms atsižvelgiant į demografinę padėtį ir rajono gyventojų poreikius.</w:t>
      </w:r>
    </w:p>
    <w:p w:rsidR="0049234B" w:rsidRDefault="00751FE5" w:rsidP="0049234B">
      <w:pPr>
        <w:suppressAutoHyphens/>
        <w:ind w:firstLine="720"/>
      </w:pPr>
      <w:r>
        <w:t xml:space="preserve">Projekto paraiška teikiama pirmojo Programos prioriteto </w:t>
      </w:r>
      <w:r w:rsidR="00EC545D">
        <w:t>– „</w:t>
      </w:r>
      <w:r w:rsidR="00EC545D" w:rsidRPr="00EC545D">
        <w:t>Gebėjimų stiprinimas ir žmonių tarpusavio bendradarbiavimas</w:t>
      </w:r>
      <w:r w:rsidR="00EC545D">
        <w:t>“ finansavimui gauti.</w:t>
      </w:r>
    </w:p>
    <w:p w:rsidR="00521384" w:rsidRDefault="00EC545D" w:rsidP="00521384">
      <w:pPr>
        <w:suppressAutoHyphens/>
        <w:ind w:firstLine="720"/>
      </w:pPr>
      <w:r>
        <w:rPr>
          <w:b/>
        </w:rPr>
        <w:t xml:space="preserve">Projekto tikslas: </w:t>
      </w:r>
      <w:r w:rsidR="00521384">
        <w:t xml:space="preserve">Didinti pasienio teritorijos Savivaldybių gebėjimus, kad bendravimas su visuomene būtų įdomus, lengvai prieinamas ir aiškus, užtikrinant, kad visuomenė būtų </w:t>
      </w:r>
      <w:r w:rsidR="00110E33">
        <w:t>suprantamai</w:t>
      </w:r>
      <w:r w:rsidR="00521384">
        <w:t xml:space="preserve"> informuota apie sprendimų priėmimą ir galimybes dalyvauti atliekant strateginę darbo, tikslinių grupių analizę, bendrai vykdomi mokymai, mentorystės veikla, užtikrinanti sprendimų </w:t>
      </w:r>
      <w:proofErr w:type="spellStart"/>
      <w:r w:rsidR="00521384">
        <w:t>perkeliamumą</w:t>
      </w:r>
      <w:proofErr w:type="spellEnd"/>
      <w:r w:rsidR="001B3CE8">
        <w:t xml:space="preserve">, </w:t>
      </w:r>
      <w:r w:rsidR="00521384">
        <w:t>gerąją patirtį ir keitimąsi patirtimi tarp partnerių.</w:t>
      </w:r>
    </w:p>
    <w:p w:rsidR="001B3CE8" w:rsidRDefault="001B3CE8" w:rsidP="00521384">
      <w:pPr>
        <w:suppressAutoHyphens/>
        <w:ind w:firstLine="720"/>
      </w:pPr>
    </w:p>
    <w:p w:rsidR="00521384" w:rsidRPr="00FC61B7" w:rsidRDefault="00521384" w:rsidP="00521384">
      <w:pPr>
        <w:suppressAutoHyphens/>
        <w:ind w:firstLine="720"/>
        <w:rPr>
          <w:b/>
        </w:rPr>
      </w:pPr>
      <w:r>
        <w:rPr>
          <w:b/>
        </w:rPr>
        <w:t xml:space="preserve">Tikslinės grupės: </w:t>
      </w:r>
      <w:r w:rsidRPr="00521384">
        <w:t>Savivaldybių da</w:t>
      </w:r>
      <w:r w:rsidR="00110E33">
        <w:t>r</w:t>
      </w:r>
      <w:r w:rsidRPr="00521384">
        <w:t>buotojai, visuomenė.</w:t>
      </w:r>
    </w:p>
    <w:p w:rsidR="0049234B" w:rsidRPr="009064E4" w:rsidRDefault="0049234B" w:rsidP="0049234B">
      <w:pPr>
        <w:ind w:firstLine="360"/>
        <w:rPr>
          <w:b/>
        </w:rPr>
      </w:pPr>
    </w:p>
    <w:p w:rsidR="0049234B" w:rsidRDefault="0049234B" w:rsidP="0049234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Siūlomos teisinio reguliavimo nuostatos ir laukiami rezultatai</w:t>
      </w:r>
      <w:r w:rsidRPr="00880828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:rsidR="0049234B" w:rsidRDefault="0049234B" w:rsidP="0049234B">
      <w:pPr>
        <w:ind w:firstLine="360"/>
        <w:rPr>
          <w:lang w:eastAsia="lt-LT"/>
        </w:rPr>
      </w:pPr>
    </w:p>
    <w:p w:rsidR="0049234B" w:rsidRDefault="0049234B" w:rsidP="0049234B">
      <w:pPr>
        <w:ind w:firstLine="360"/>
        <w:rPr>
          <w:lang w:eastAsia="lt-LT"/>
        </w:rPr>
      </w:pPr>
      <w:r>
        <w:rPr>
          <w:lang w:eastAsia="lt-LT"/>
        </w:rPr>
        <w:t xml:space="preserve">Siūloma pritarti paraiškos teikimui. </w:t>
      </w:r>
      <w:r w:rsidRPr="0044411D">
        <w:rPr>
          <w:lang w:eastAsia="lt-LT"/>
        </w:rPr>
        <w:t xml:space="preserve">Pritarus sprendimo projektui, bus </w:t>
      </w:r>
      <w:r w:rsidR="00D17177">
        <w:rPr>
          <w:lang w:eastAsia="lt-LT"/>
        </w:rPr>
        <w:t>sukurtas Savivaldybės komunikacijos modelis.</w:t>
      </w:r>
    </w:p>
    <w:p w:rsidR="00D17177" w:rsidRPr="009064E4" w:rsidRDefault="00D17177" w:rsidP="0049234B">
      <w:pPr>
        <w:ind w:firstLine="360"/>
      </w:pPr>
    </w:p>
    <w:p w:rsidR="0049234B" w:rsidRDefault="0049234B" w:rsidP="0049234B">
      <w:pPr>
        <w:numPr>
          <w:ilvl w:val="0"/>
          <w:numId w:val="1"/>
        </w:numPr>
        <w:suppressAutoHyphens/>
        <w:contextualSpacing/>
        <w:rPr>
          <w:b/>
        </w:rPr>
      </w:pPr>
      <w:r>
        <w:rPr>
          <w:b/>
        </w:rPr>
        <w:t xml:space="preserve">Lėšų poreikis ir šaltiniai </w:t>
      </w:r>
    </w:p>
    <w:p w:rsidR="0049234B" w:rsidRDefault="0049234B" w:rsidP="0049234B">
      <w:pPr>
        <w:tabs>
          <w:tab w:val="left" w:pos="709"/>
        </w:tabs>
        <w:ind w:firstLine="567"/>
      </w:pPr>
    </w:p>
    <w:p w:rsidR="0049234B" w:rsidRDefault="00D17177" w:rsidP="0049234B">
      <w:pPr>
        <w:tabs>
          <w:tab w:val="left" w:pos="709"/>
        </w:tabs>
        <w:ind w:firstLine="567"/>
      </w:pPr>
      <w:r w:rsidRPr="00D17177">
        <w:t xml:space="preserve">Bendra preliminari projekto vertė – </w:t>
      </w:r>
      <w:r w:rsidR="00865B76">
        <w:t>149 380,99</w:t>
      </w:r>
      <w:r w:rsidRPr="00D17177">
        <w:t xml:space="preserve"> EUR. Preliminari projekto vertė</w:t>
      </w:r>
      <w:r w:rsidR="00A24742">
        <w:t>,</w:t>
      </w:r>
      <w:bookmarkStart w:id="0" w:name="_GoBack"/>
      <w:bookmarkEnd w:id="0"/>
      <w:r w:rsidRPr="00D17177">
        <w:t xml:space="preserve"> tenkanti projekto partneriui – Anykščių rajono savivaldybės administracijai – </w:t>
      </w:r>
      <w:r w:rsidR="00865B76">
        <w:t>62 260,62</w:t>
      </w:r>
      <w:r w:rsidRPr="00D17177">
        <w:t xml:space="preserve"> EUR</w:t>
      </w:r>
      <w:r>
        <w:t>. Anykščių rajono savivaldybės administracijos nuosavų lėšų dalis</w:t>
      </w:r>
      <w:r w:rsidRPr="00D17177">
        <w:t xml:space="preserve"> projektui </w:t>
      </w:r>
      <w:r>
        <w:t>20</w:t>
      </w:r>
      <w:r w:rsidRPr="00D17177">
        <w:t xml:space="preserve"> proc.</w:t>
      </w:r>
      <w:r w:rsidR="00076185">
        <w:t xml:space="preserve"> </w:t>
      </w:r>
      <w:r>
        <w:t>(12</w:t>
      </w:r>
      <w:r w:rsidR="00865B76">
        <w:t> 452,12</w:t>
      </w:r>
      <w:r w:rsidR="004164F8">
        <w:t xml:space="preserve"> </w:t>
      </w:r>
      <w:r>
        <w:t>EUR)</w:t>
      </w:r>
      <w:r w:rsidRPr="00D17177">
        <w:t xml:space="preserve">, įgyvendinus projektą VRM grąžina </w:t>
      </w:r>
      <w:r>
        <w:t>10</w:t>
      </w:r>
      <w:r w:rsidRPr="00D17177">
        <w:t xml:space="preserve"> proc. patirtų išlaidų. </w:t>
      </w:r>
    </w:p>
    <w:p w:rsidR="0049234B" w:rsidRPr="005A770F" w:rsidRDefault="0049234B" w:rsidP="0049234B">
      <w:pPr>
        <w:tabs>
          <w:tab w:val="left" w:pos="709"/>
        </w:tabs>
        <w:ind w:firstLine="567"/>
      </w:pPr>
    </w:p>
    <w:p w:rsidR="0049234B" w:rsidRPr="00880828" w:rsidRDefault="0049234B" w:rsidP="0049234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Numatomo teisinio reguliavimo poveikio vertinimo rezultatai, galimos neigiamos priimto sprendimo pasekmės ir kokių priemonių reikėtų imtis, kad tokių pasekmių būtų išvengta</w:t>
      </w:r>
    </w:p>
    <w:p w:rsidR="0049234B" w:rsidRDefault="0049234B" w:rsidP="0049234B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234B" w:rsidRDefault="0049234B" w:rsidP="0049234B">
      <w:pPr>
        <w:autoSpaceDE w:val="0"/>
        <w:autoSpaceDN w:val="0"/>
        <w:adjustRightInd w:val="0"/>
        <w:ind w:firstLine="567"/>
      </w:pPr>
      <w:r w:rsidRPr="009064E4">
        <w:t xml:space="preserve">Nepritarus sprendimo projektui, </w:t>
      </w:r>
      <w:r w:rsidR="00D17177">
        <w:t>finansavimo paraiška nebus teikiama.</w:t>
      </w:r>
    </w:p>
    <w:p w:rsidR="0049234B" w:rsidRDefault="0049234B" w:rsidP="0049234B">
      <w:pPr>
        <w:autoSpaceDE w:val="0"/>
        <w:autoSpaceDN w:val="0"/>
        <w:adjustRightInd w:val="0"/>
        <w:ind w:firstLine="567"/>
      </w:pPr>
    </w:p>
    <w:p w:rsidR="0049234B" w:rsidRDefault="0049234B" w:rsidP="0049234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:rsidR="0049234B" w:rsidRDefault="0049234B" w:rsidP="0049234B">
      <w:pPr>
        <w:pStyle w:val="ListParagraph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9234B" w:rsidRPr="00880828" w:rsidRDefault="0049234B" w:rsidP="0049234B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Nėra</w:t>
      </w:r>
      <w:r w:rsidRPr="00880828">
        <w:rPr>
          <w:rFonts w:ascii="Times New Roman" w:hAnsi="Times New Roman"/>
          <w:bCs/>
          <w:sz w:val="24"/>
          <w:szCs w:val="24"/>
        </w:rPr>
        <w:t>.</w:t>
      </w:r>
    </w:p>
    <w:p w:rsidR="0049234B" w:rsidRDefault="0049234B" w:rsidP="0049234B">
      <w:pPr>
        <w:rPr>
          <w:b/>
          <w:bCs/>
        </w:rPr>
      </w:pPr>
    </w:p>
    <w:p w:rsidR="0049234B" w:rsidRPr="00880828" w:rsidRDefault="0049234B" w:rsidP="0049234B">
      <w:pPr>
        <w:ind w:left="709" w:hanging="425"/>
        <w:rPr>
          <w:b/>
          <w:bCs/>
        </w:rPr>
      </w:pPr>
      <w:r w:rsidRPr="00880828">
        <w:rPr>
          <w:b/>
          <w:bCs/>
        </w:rPr>
        <w:t>6. Sprendimo įgyvendinimo terminai – kas, ką ir kada turėtų atlikti</w:t>
      </w:r>
    </w:p>
    <w:p w:rsidR="0049234B" w:rsidRPr="009064E4" w:rsidRDefault="0049234B" w:rsidP="0049234B">
      <w:pPr>
        <w:ind w:firstLine="567"/>
      </w:pPr>
      <w:r>
        <w:lastRenderedPageBreak/>
        <w:t xml:space="preserve">Investicijų ir projektų valdymo skyrius </w:t>
      </w:r>
      <w:r w:rsidR="00D17177">
        <w:t>užbaigti pildyti paraišk</w:t>
      </w:r>
      <w:r w:rsidR="004164F8">
        <w:t>os duomenis</w:t>
      </w:r>
      <w:r w:rsidR="00D17177">
        <w:t xml:space="preserve"> ir pateikti per </w:t>
      </w:r>
      <w:r w:rsidR="001B3CE8">
        <w:t>Programos duomenų sistemą.</w:t>
      </w:r>
    </w:p>
    <w:p w:rsidR="0049234B" w:rsidRPr="00880828" w:rsidRDefault="0049234B" w:rsidP="0049234B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234B" w:rsidRPr="00880828" w:rsidRDefault="0049234B" w:rsidP="0049234B">
      <w:pPr>
        <w:ind w:left="709" w:hanging="425"/>
        <w:rPr>
          <w:b/>
          <w:bCs/>
        </w:rPr>
      </w:pPr>
      <w:r w:rsidRPr="00880828">
        <w:rPr>
          <w:b/>
          <w:bCs/>
        </w:rPr>
        <w:t>7. Sprendimo projekto rengimo metu gauti specialistų vertinimai ir išvados</w:t>
      </w:r>
    </w:p>
    <w:p w:rsidR="0049234B" w:rsidRDefault="0049234B" w:rsidP="0049234B">
      <w:pPr>
        <w:ind w:firstLine="567"/>
        <w:contextualSpacing/>
      </w:pPr>
    </w:p>
    <w:p w:rsidR="0049234B" w:rsidRPr="009064E4" w:rsidRDefault="0049234B" w:rsidP="0049234B">
      <w:pPr>
        <w:ind w:firstLine="567"/>
      </w:pPr>
      <w:r>
        <w:t>Nėra.</w:t>
      </w:r>
    </w:p>
    <w:p w:rsidR="0049234B" w:rsidRPr="009064E4" w:rsidRDefault="0049234B" w:rsidP="0049234B">
      <w:pPr>
        <w:rPr>
          <w:b/>
        </w:rPr>
      </w:pPr>
    </w:p>
    <w:p w:rsidR="0049234B" w:rsidRDefault="0049234B" w:rsidP="0049234B">
      <w:pPr>
        <w:ind w:left="709" w:hanging="425"/>
        <w:rPr>
          <w:b/>
        </w:rPr>
      </w:pPr>
      <w:r w:rsidRPr="00880828">
        <w:rPr>
          <w:b/>
        </w:rPr>
        <w:t>8. Kiti reikalingi pagrindimai, skaičiavimai ir paaiškinimai</w:t>
      </w:r>
    </w:p>
    <w:p w:rsidR="0049234B" w:rsidRDefault="0049234B" w:rsidP="0049234B">
      <w:pPr>
        <w:ind w:left="709" w:hanging="425"/>
        <w:rPr>
          <w:b/>
        </w:rPr>
      </w:pPr>
    </w:p>
    <w:p w:rsidR="0049234B" w:rsidRPr="008E09E7" w:rsidRDefault="0049234B" w:rsidP="0049234B">
      <w:pPr>
        <w:ind w:firstLine="567"/>
        <w:rPr>
          <w:bCs/>
        </w:rPr>
      </w:pPr>
      <w:r>
        <w:rPr>
          <w:bCs/>
        </w:rPr>
        <w:t>Nėra.</w:t>
      </w:r>
    </w:p>
    <w:p w:rsidR="0049234B" w:rsidRPr="008E09E7" w:rsidRDefault="0049234B" w:rsidP="0049234B">
      <w:pPr>
        <w:ind w:left="360" w:firstLine="360"/>
        <w:rPr>
          <w:bCs/>
        </w:rPr>
      </w:pPr>
    </w:p>
    <w:p w:rsidR="0049234B" w:rsidRPr="00880828" w:rsidRDefault="0049234B" w:rsidP="0049234B">
      <w:pPr>
        <w:rPr>
          <w:b/>
        </w:rPr>
      </w:pPr>
      <w:r>
        <w:rPr>
          <w:b/>
        </w:rPr>
        <w:t xml:space="preserve">     </w:t>
      </w:r>
      <w:r w:rsidRPr="00880828">
        <w:rPr>
          <w:b/>
        </w:rPr>
        <w:t xml:space="preserve">9. Sprendimo projekto iniciatoriai ir rengėjai, pranešėjas             </w:t>
      </w:r>
    </w:p>
    <w:p w:rsidR="0049234B" w:rsidRPr="009064E4" w:rsidRDefault="0049234B" w:rsidP="0049234B">
      <w:pPr>
        <w:ind w:left="360" w:firstLine="360"/>
        <w:rPr>
          <w:b/>
        </w:rPr>
      </w:pPr>
    </w:p>
    <w:p w:rsidR="0049234B" w:rsidRDefault="0049234B" w:rsidP="0049234B">
      <w:pPr>
        <w:ind w:firstLine="567"/>
        <w:rPr>
          <w:lang w:eastAsia="lt-LT"/>
        </w:rPr>
      </w:pPr>
      <w:r>
        <w:rPr>
          <w:lang w:eastAsia="lt-LT"/>
        </w:rPr>
        <w:t xml:space="preserve">Iniciatorius – </w:t>
      </w:r>
      <w:r>
        <w:t>Anykščių rajono savivaldybės administracija.</w:t>
      </w:r>
    </w:p>
    <w:p w:rsidR="0049234B" w:rsidRPr="009064E4" w:rsidRDefault="0049234B" w:rsidP="0049234B">
      <w:pPr>
        <w:ind w:firstLine="567"/>
        <w:rPr>
          <w:lang w:eastAsia="lt-LT"/>
        </w:rPr>
      </w:pPr>
      <w:r w:rsidRPr="009064E4">
        <w:rPr>
          <w:lang w:eastAsia="lt-LT"/>
        </w:rPr>
        <w:t>Rengėja</w:t>
      </w:r>
      <w:r>
        <w:rPr>
          <w:lang w:eastAsia="lt-LT"/>
        </w:rPr>
        <w:t>s</w:t>
      </w:r>
      <w:r w:rsidRPr="009064E4">
        <w:rPr>
          <w:lang w:eastAsia="lt-LT"/>
        </w:rPr>
        <w:t xml:space="preserve"> – </w:t>
      </w:r>
      <w:r>
        <w:rPr>
          <w:lang w:eastAsia="lt-LT"/>
        </w:rPr>
        <w:t xml:space="preserve">Investicijų ir projektų valdymo skyriaus specialistė Ema </w:t>
      </w:r>
      <w:proofErr w:type="spellStart"/>
      <w:r>
        <w:rPr>
          <w:lang w:eastAsia="lt-LT"/>
        </w:rPr>
        <w:t>Abramovaitė</w:t>
      </w:r>
      <w:proofErr w:type="spellEnd"/>
      <w:r w:rsidR="004164F8">
        <w:rPr>
          <w:lang w:eastAsia="lt-LT"/>
        </w:rPr>
        <w:t>-Juškienė</w:t>
      </w:r>
      <w:r w:rsidR="00076185">
        <w:rPr>
          <w:lang w:eastAsia="lt-LT"/>
        </w:rPr>
        <w:t>.</w:t>
      </w:r>
    </w:p>
    <w:p w:rsidR="0049234B" w:rsidRPr="009064E4" w:rsidRDefault="0049234B" w:rsidP="0049234B">
      <w:pPr>
        <w:ind w:firstLine="567"/>
        <w:rPr>
          <w:lang w:eastAsia="lt-LT"/>
        </w:rPr>
      </w:pPr>
      <w:r w:rsidRPr="009064E4">
        <w:t>Pranešėja</w:t>
      </w:r>
      <w:r>
        <w:t>s</w:t>
      </w:r>
      <w:r w:rsidRPr="009064E4">
        <w:t xml:space="preserve"> –</w:t>
      </w:r>
      <w:r>
        <w:t xml:space="preserve"> </w:t>
      </w:r>
      <w:r>
        <w:rPr>
          <w:lang w:eastAsia="lt-LT"/>
        </w:rPr>
        <w:t xml:space="preserve">Investicijų ir projektų valdymo skyriaus </w:t>
      </w:r>
      <w:r w:rsidR="004164F8">
        <w:rPr>
          <w:lang w:eastAsia="lt-LT"/>
        </w:rPr>
        <w:t xml:space="preserve">vedėja Monika </w:t>
      </w:r>
      <w:proofErr w:type="spellStart"/>
      <w:r w:rsidR="004164F8">
        <w:rPr>
          <w:lang w:eastAsia="lt-LT"/>
        </w:rPr>
        <w:t>Kondratavičiūtė</w:t>
      </w:r>
      <w:proofErr w:type="spellEnd"/>
      <w:r w:rsidR="00076185">
        <w:rPr>
          <w:lang w:eastAsia="lt-LT"/>
        </w:rPr>
        <w:t>.</w:t>
      </w:r>
    </w:p>
    <w:p w:rsidR="0049234B" w:rsidRPr="009064E4" w:rsidRDefault="0049234B" w:rsidP="0049234B">
      <w:pPr>
        <w:ind w:firstLine="900"/>
      </w:pPr>
    </w:p>
    <w:p w:rsidR="0049234B" w:rsidRPr="009064E4" w:rsidRDefault="0049234B" w:rsidP="0049234B">
      <w:pPr>
        <w:spacing w:line="360" w:lineRule="auto"/>
        <w:ind w:left="360" w:firstLine="207"/>
      </w:pPr>
    </w:p>
    <w:p w:rsidR="0049234B" w:rsidRPr="009064E4" w:rsidRDefault="0049234B" w:rsidP="0049234B"/>
    <w:p w:rsidR="0049234B" w:rsidRPr="009064E4" w:rsidRDefault="0049234B" w:rsidP="0049234B"/>
    <w:p w:rsidR="0049234B" w:rsidRPr="000338D2" w:rsidRDefault="0049234B" w:rsidP="0049234B">
      <w:pPr>
        <w:overflowPunct w:val="0"/>
        <w:autoSpaceDE w:val="0"/>
        <w:autoSpaceDN w:val="0"/>
        <w:adjustRightInd w:val="0"/>
      </w:pPr>
    </w:p>
    <w:p w:rsidR="0049234B" w:rsidRDefault="0049234B" w:rsidP="0049234B"/>
    <w:p w:rsidR="0049234B" w:rsidRPr="00E67C46" w:rsidRDefault="0049234B" w:rsidP="0049234B">
      <w:pPr>
        <w:jc w:val="left"/>
        <w:rPr>
          <w:rFonts w:eastAsia="Calibri"/>
        </w:rPr>
      </w:pPr>
    </w:p>
    <w:p w:rsidR="0049234B" w:rsidRPr="00E67C46" w:rsidRDefault="0049234B" w:rsidP="0049234B">
      <w:pPr>
        <w:overflowPunct w:val="0"/>
        <w:jc w:val="left"/>
        <w:rPr>
          <w:rFonts w:eastAsia="Calibri"/>
        </w:rPr>
      </w:pPr>
      <w:r w:rsidRPr="00E67C46">
        <w:rPr>
          <w:rFonts w:eastAsia="Calibri"/>
        </w:rPr>
        <w:t xml:space="preserve"> </w:t>
      </w:r>
    </w:p>
    <w:p w:rsidR="0049234B" w:rsidRDefault="0049234B" w:rsidP="0049234B"/>
    <w:p w:rsidR="0049234B" w:rsidRDefault="0049234B"/>
    <w:sectPr w:rsidR="0049234B" w:rsidSect="0038256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34B"/>
    <w:rsid w:val="0004141B"/>
    <w:rsid w:val="00076185"/>
    <w:rsid w:val="00110E33"/>
    <w:rsid w:val="001B3CE8"/>
    <w:rsid w:val="004164F8"/>
    <w:rsid w:val="0049234B"/>
    <w:rsid w:val="00521384"/>
    <w:rsid w:val="00751FE5"/>
    <w:rsid w:val="00865B76"/>
    <w:rsid w:val="00A24742"/>
    <w:rsid w:val="00AD432B"/>
    <w:rsid w:val="00D17177"/>
    <w:rsid w:val="00EC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21183"/>
  <w15:chartTrackingRefBased/>
  <w15:docId w15:val="{BA344905-550C-44F6-A0AE-017AEAD8E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23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34B"/>
    <w:pPr>
      <w:suppressAutoHyphens/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ar-SA"/>
    </w:rPr>
  </w:style>
  <w:style w:type="character" w:styleId="Strong">
    <w:name w:val="Strong"/>
    <w:qFormat/>
    <w:rsid w:val="004923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EmaA</dc:creator>
  <cp:keywords/>
  <dc:description/>
  <cp:lastModifiedBy>EmaA</cp:lastModifiedBy>
  <cp:revision>9</cp:revision>
  <dcterms:created xsi:type="dcterms:W3CDTF">2023-03-07T07:59:00Z</dcterms:created>
  <dcterms:modified xsi:type="dcterms:W3CDTF">2023-03-20T07:56:00Z</dcterms:modified>
</cp:coreProperties>
</file>